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CF57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0552F9F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10B9A1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6FAE51A4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0D7F0009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5C310BB2" w14:textId="77777777" w:rsidR="00301A4A" w:rsidRDefault="007610B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5AEBF85E" wp14:editId="29A42510">
            <wp:extent cx="5295900" cy="1219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andteken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8ED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467C75F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3C58507E" w14:textId="77777777" w:rsidR="00301A4A" w:rsidRDefault="00301A4A">
      <w:pPr>
        <w:rPr>
          <w:rFonts w:ascii="Calibri" w:eastAsia="Calibri" w:hAnsi="Calibri" w:cs="Calibri"/>
          <w:color w:val="000000"/>
          <w:sz w:val="22"/>
        </w:rPr>
      </w:pPr>
    </w:p>
    <w:p w14:paraId="2314C878" w14:textId="77777777" w:rsidR="00301A4A" w:rsidRDefault="00301A4A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6F5B5D23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1F10F4BD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889B539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05FA3F40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6C59312C" w14:textId="77777777" w:rsidR="00301A4A" w:rsidRDefault="00301A4A">
      <w:pPr>
        <w:spacing w:after="200" w:line="276" w:lineRule="auto"/>
        <w:rPr>
          <w:rFonts w:ascii="Calibri" w:eastAsia="Calibri" w:hAnsi="Calibri" w:cs="Calibri"/>
          <w:color w:val="000000"/>
          <w:sz w:val="22"/>
          <w:u w:val="single"/>
        </w:rPr>
      </w:pPr>
    </w:p>
    <w:p w14:paraId="34C0444B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4F08CCE2" w14:textId="77777777" w:rsidR="00301A4A" w:rsidRDefault="00301A4A">
      <w:pPr>
        <w:jc w:val="center"/>
        <w:rPr>
          <w:rFonts w:ascii="Lucida Sans" w:eastAsia="Lucida Sans" w:hAnsi="Lucida Sans" w:cs="Lucida Sans"/>
          <w:color w:val="000000"/>
          <w:sz w:val="52"/>
        </w:rPr>
      </w:pPr>
    </w:p>
    <w:p w14:paraId="1FA8D990" w14:textId="0915AE24" w:rsidR="00301A4A" w:rsidRDefault="000163DC">
      <w:pPr>
        <w:jc w:val="center"/>
        <w:rPr>
          <w:rFonts w:ascii="Lucida Sans" w:eastAsia="Lucida Sans" w:hAnsi="Lucida Sans" w:cs="Lucida Sans"/>
          <w:color w:val="000000"/>
          <w:sz w:val="52"/>
        </w:rPr>
      </w:pPr>
      <w:r>
        <w:rPr>
          <w:rFonts w:ascii="Lucida Sans" w:eastAsia="Lucida Sans" w:hAnsi="Lucida Sans" w:cs="Lucida Sans"/>
          <w:color w:val="000000"/>
          <w:sz w:val="52"/>
        </w:rPr>
        <w:t xml:space="preserve">JAARVERSLAG </w:t>
      </w:r>
      <w:r w:rsidR="007610B9">
        <w:rPr>
          <w:rFonts w:ascii="Lucida Sans" w:eastAsia="Lucida Sans" w:hAnsi="Lucida Sans" w:cs="Lucida Sans"/>
          <w:color w:val="000000"/>
          <w:sz w:val="52"/>
        </w:rPr>
        <w:t>20</w:t>
      </w:r>
      <w:r w:rsidR="00E97392">
        <w:rPr>
          <w:rFonts w:ascii="Lucida Sans" w:eastAsia="Lucida Sans" w:hAnsi="Lucida Sans" w:cs="Lucida Sans"/>
          <w:color w:val="000000"/>
          <w:sz w:val="52"/>
        </w:rPr>
        <w:t>2</w:t>
      </w:r>
      <w:r w:rsidR="007745FD">
        <w:rPr>
          <w:rFonts w:ascii="Lucida Sans" w:eastAsia="Lucida Sans" w:hAnsi="Lucida Sans" w:cs="Lucida Sans"/>
          <w:color w:val="000000"/>
          <w:sz w:val="52"/>
        </w:rPr>
        <w:t>4</w:t>
      </w:r>
    </w:p>
    <w:p w14:paraId="2BAF2C86" w14:textId="77777777" w:rsidR="00301A4A" w:rsidRDefault="00301A4A">
      <w:pPr>
        <w:rPr>
          <w:rFonts w:ascii="Lucida Sans" w:eastAsia="Lucida Sans" w:hAnsi="Lucida Sans" w:cs="Lucida Sans"/>
          <w:sz w:val="22"/>
        </w:rPr>
      </w:pPr>
    </w:p>
    <w:p w14:paraId="7A4BE7E5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4D0C2684" w14:textId="77777777" w:rsidR="007610B9" w:rsidRDefault="007610B9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</w:rPr>
      </w:pPr>
    </w:p>
    <w:p w14:paraId="662E663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D13A0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5134042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1E94E89D" w14:textId="77777777" w:rsidR="000163DC" w:rsidRDefault="000163DC">
      <w:pPr>
        <w:rPr>
          <w:rFonts w:ascii="Lucida Sans" w:eastAsia="Lucida Sans" w:hAnsi="Lucida Sans" w:cs="Lucida Sans"/>
          <w:color w:val="000000"/>
          <w:sz w:val="22"/>
        </w:rPr>
      </w:pPr>
    </w:p>
    <w:p w14:paraId="70E887E6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23B274F9" w14:textId="77777777" w:rsidR="007610B9" w:rsidRDefault="007610B9">
      <w:pPr>
        <w:rPr>
          <w:rFonts w:ascii="Lucida Sans" w:eastAsia="Lucida Sans" w:hAnsi="Lucida Sans" w:cs="Lucida Sans"/>
          <w:color w:val="000000"/>
          <w:sz w:val="22"/>
        </w:rPr>
      </w:pPr>
    </w:p>
    <w:p w14:paraId="103E3606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0B3321DB" w14:textId="77777777" w:rsidR="00C02923" w:rsidRPr="00C13B06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02923">
        <w:rPr>
          <w:rFonts w:ascii="Calibri" w:eastAsia="Times New Roman" w:hAnsi="Calibri" w:cs="Calibri"/>
          <w:i/>
          <w:iCs/>
          <w:color w:val="000000"/>
        </w:rPr>
        <w:t>Barrierweg 205</w:t>
      </w:r>
    </w:p>
    <w:p w14:paraId="0B225FE4" w14:textId="5F917182" w:rsidR="00C02923" w:rsidRPr="00C13B06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13B06">
        <w:rPr>
          <w:rFonts w:ascii="Calibri" w:eastAsia="Times New Roman" w:hAnsi="Calibri" w:cs="Calibri"/>
          <w:i/>
          <w:iCs/>
          <w:color w:val="000000"/>
        </w:rPr>
        <w:t xml:space="preserve">562 CN </w:t>
      </w:r>
      <w:r w:rsidRPr="00C02923">
        <w:rPr>
          <w:rFonts w:ascii="Calibri" w:eastAsia="Times New Roman" w:hAnsi="Calibri" w:cs="Calibri"/>
          <w:i/>
          <w:iCs/>
          <w:color w:val="000000"/>
        </w:rPr>
        <w:t xml:space="preserve">Eindhoven </w:t>
      </w:r>
    </w:p>
    <w:p w14:paraId="409EA163" w14:textId="77777777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proofErr w:type="gramStart"/>
      <w:r>
        <w:rPr>
          <w:rFonts w:ascii="Lucida Sans" w:eastAsia="Lucida Sans" w:hAnsi="Lucida Sans" w:cs="Lucida Sans"/>
          <w:i/>
          <w:color w:val="000000"/>
          <w:sz w:val="20"/>
        </w:rPr>
        <w:t>scribe@avivministry.com</w:t>
      </w:r>
      <w:proofErr w:type="gramEnd"/>
    </w:p>
    <w:p w14:paraId="20A23B31" w14:textId="41EB53CA" w:rsidR="00301A4A" w:rsidRDefault="00D2595C">
      <w:pPr>
        <w:rPr>
          <w:rFonts w:ascii="Lucida Sans" w:eastAsia="Lucida Sans" w:hAnsi="Lucida Sans" w:cs="Lucida Sans"/>
          <w:i/>
          <w:color w:val="000000"/>
          <w:sz w:val="20"/>
        </w:rPr>
      </w:pPr>
      <w:r>
        <w:rPr>
          <w:rFonts w:ascii="Lucida Sans" w:eastAsia="Lucida Sans" w:hAnsi="Lucida Sans" w:cs="Lucida Sans"/>
          <w:i/>
          <w:color w:val="000000"/>
          <w:sz w:val="20"/>
        </w:rPr>
        <w:t>+316</w:t>
      </w:r>
      <w:r w:rsidR="00297FCE">
        <w:rPr>
          <w:rFonts w:ascii="Lucida Sans" w:eastAsia="Lucida Sans" w:hAnsi="Lucida Sans" w:cs="Lucida Sans"/>
          <w:i/>
          <w:color w:val="000000"/>
          <w:sz w:val="20"/>
        </w:rPr>
        <w:t>46343539</w:t>
      </w:r>
    </w:p>
    <w:p w14:paraId="17DED777" w14:textId="02732C90" w:rsidR="00C02923" w:rsidRPr="00C02923" w:rsidRDefault="00C02923" w:rsidP="00C02923">
      <w:pPr>
        <w:rPr>
          <w:rFonts w:ascii="Calibri" w:eastAsia="Times New Roman" w:hAnsi="Calibri" w:cs="Calibri"/>
          <w:i/>
          <w:iCs/>
          <w:color w:val="000000"/>
        </w:rPr>
      </w:pPr>
      <w:r w:rsidRPr="00C02923">
        <w:rPr>
          <w:rFonts w:ascii="Calibri" w:eastAsia="Times New Roman" w:hAnsi="Calibri" w:cs="Calibri"/>
          <w:i/>
          <w:iCs/>
          <w:color w:val="000000"/>
        </w:rPr>
        <w:t>+ 31657885909</w:t>
      </w:r>
      <w:r w:rsidRPr="00C02923">
        <w:rPr>
          <w:rFonts w:ascii="Calibri" w:eastAsia="Times New Roman" w:hAnsi="Calibri" w:cs="Calibri"/>
          <w:i/>
          <w:iCs/>
          <w:color w:val="000000"/>
        </w:rPr>
        <w:t>‬</w:t>
      </w:r>
    </w:p>
    <w:p w14:paraId="00187DA8" w14:textId="77777777" w:rsidR="00C02923" w:rsidRDefault="00C02923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10B3DF7D" w14:textId="77777777" w:rsidR="00C02923" w:rsidRDefault="00C02923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0AC593AE" w14:textId="77777777" w:rsidR="00301A4A" w:rsidRDefault="00301A4A">
      <w:pPr>
        <w:rPr>
          <w:rFonts w:ascii="Calibri" w:eastAsia="Calibri" w:hAnsi="Calibri" w:cs="Calibri"/>
          <w:sz w:val="22"/>
        </w:rPr>
      </w:pPr>
    </w:p>
    <w:p w14:paraId="58BF3B9F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>Voorwoord van de voorzitter</w:t>
      </w:r>
    </w:p>
    <w:p w14:paraId="3B5F328E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4E234BB9" w14:textId="5778D1AE" w:rsidR="00301A4A" w:rsidRDefault="00D2595C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Voor u ligt het jaarverslag van Stichting Aviv Ministry NL over het jaar 2</w:t>
      </w:r>
      <w:r w:rsidR="00D947C0">
        <w:rPr>
          <w:rFonts w:ascii="Lucida Sans" w:eastAsia="Lucida Sans" w:hAnsi="Lucida Sans" w:cs="Lucida Sans"/>
          <w:color w:val="000000"/>
          <w:sz w:val="22"/>
        </w:rPr>
        <w:t>0</w:t>
      </w:r>
      <w:r w:rsidR="00676377">
        <w:rPr>
          <w:rFonts w:ascii="Lucida Sans" w:eastAsia="Lucida Sans" w:hAnsi="Lucida Sans" w:cs="Lucida Sans"/>
          <w:color w:val="000000"/>
          <w:sz w:val="22"/>
        </w:rPr>
        <w:t>2</w:t>
      </w:r>
      <w:r w:rsidR="007745FD">
        <w:rPr>
          <w:rFonts w:ascii="Lucida Sans" w:eastAsia="Lucida Sans" w:hAnsi="Lucida Sans" w:cs="Lucida Sans"/>
          <w:color w:val="000000"/>
          <w:sz w:val="22"/>
        </w:rPr>
        <w:t>4</w:t>
      </w:r>
      <w:r>
        <w:rPr>
          <w:rFonts w:ascii="Lucida Sans" w:eastAsia="Lucida Sans" w:hAnsi="Lucida Sans" w:cs="Lucida Sans"/>
          <w:color w:val="000000"/>
          <w:sz w:val="22"/>
        </w:rPr>
        <w:t>. Ook dit jaar is weer getracht om het doel van de stichting zoals verwoord op de homepage van de website avivministry.com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zoveel mogelijk te verwezenlijken, Dit is gedaan middels fondsenwerving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en </w:t>
      </w:r>
      <w:r w:rsidR="00C733A5">
        <w:rPr>
          <w:rFonts w:ascii="Lucida Sans" w:eastAsia="Lucida Sans" w:hAnsi="Lucida Sans" w:cs="Lucida Sans"/>
          <w:color w:val="000000"/>
          <w:sz w:val="22"/>
        </w:rPr>
        <w:t>adverteren</w:t>
      </w:r>
      <w:r w:rsidR="00297FCE">
        <w:rPr>
          <w:rFonts w:ascii="Lucida Sans" w:eastAsia="Lucida Sans" w:hAnsi="Lucida Sans" w:cs="Lucida Sans"/>
          <w:color w:val="000000"/>
          <w:sz w:val="22"/>
        </w:rPr>
        <w:t>.</w:t>
      </w:r>
      <w:r w:rsidR="00C733A5">
        <w:rPr>
          <w:rFonts w:ascii="Lucida Sans" w:eastAsia="Lucida Sans" w:hAnsi="Lucida Sans" w:cs="Lucida Sans"/>
          <w:color w:val="000000"/>
          <w:sz w:val="22"/>
        </w:rPr>
        <w:t xml:space="preserve"> Er waren voldoende middelen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net zoals in 2022 </w:t>
      </w:r>
      <w:r w:rsidR="00C733A5">
        <w:rPr>
          <w:rFonts w:ascii="Lucida Sans" w:eastAsia="Lucida Sans" w:hAnsi="Lucida Sans" w:cs="Lucida Sans"/>
          <w:color w:val="000000"/>
          <w:sz w:val="22"/>
        </w:rPr>
        <w:t>om onze activiteiten te bekostigen.</w:t>
      </w:r>
      <w:r w:rsidR="00C13B06">
        <w:rPr>
          <w:rFonts w:ascii="Lucida Sans" w:eastAsia="Lucida Sans" w:hAnsi="Lucida Sans" w:cs="Lucida Sans"/>
          <w:color w:val="000000"/>
          <w:sz w:val="22"/>
        </w:rPr>
        <w:t xml:space="preserve"> Er is </w:t>
      </w:r>
      <w:r w:rsidR="007745FD">
        <w:rPr>
          <w:rFonts w:ascii="Lucida Sans" w:eastAsia="Lucida Sans" w:hAnsi="Lucida Sans" w:cs="Lucida Sans"/>
          <w:color w:val="000000"/>
          <w:sz w:val="22"/>
        </w:rPr>
        <w:t xml:space="preserve">nog steeds </w:t>
      </w:r>
      <w:r w:rsidR="00C13B06">
        <w:rPr>
          <w:rFonts w:ascii="Lucida Sans" w:eastAsia="Lucida Sans" w:hAnsi="Lucida Sans" w:cs="Lucida Sans"/>
          <w:color w:val="000000"/>
          <w:sz w:val="22"/>
        </w:rPr>
        <w:t>een stijgende lijn zichtbaar in de donaties. Eigenlijk is deze trend al te zien sinds 2020.</w:t>
      </w:r>
      <w:r w:rsidR="00EB4299">
        <w:rPr>
          <w:rFonts w:ascii="Lucida Sans" w:eastAsia="Lucida Sans" w:hAnsi="Lucida Sans" w:cs="Lucida Sans"/>
          <w:color w:val="000000"/>
          <w:sz w:val="22"/>
        </w:rPr>
        <w:t xml:space="preserve"> </w:t>
      </w:r>
      <w:r w:rsidR="00C02923">
        <w:rPr>
          <w:rFonts w:ascii="Lucida Sans" w:eastAsia="Lucida Sans" w:hAnsi="Lucida Sans" w:cs="Lucida Sans"/>
          <w:color w:val="000000"/>
          <w:sz w:val="22"/>
        </w:rPr>
        <w:t>De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voortdurende 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ziekte van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</w:rPr>
        <w:t>Dov’s</w:t>
      </w:r>
      <w:proofErr w:type="spellEnd"/>
      <w:r w:rsidR="00297FCE">
        <w:rPr>
          <w:rFonts w:ascii="Lucida Sans" w:eastAsia="Lucida Sans" w:hAnsi="Lucida Sans" w:cs="Lucida Sans"/>
          <w:color w:val="000000"/>
          <w:sz w:val="22"/>
        </w:rPr>
        <w:t xml:space="preserve"> echtgenote Olga, die reizen voor 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haar </w:t>
      </w:r>
      <w:r w:rsidR="00297FCE">
        <w:rPr>
          <w:rFonts w:ascii="Lucida Sans" w:eastAsia="Lucida Sans" w:hAnsi="Lucida Sans" w:cs="Lucida Sans"/>
          <w:color w:val="000000"/>
          <w:sz w:val="22"/>
        </w:rPr>
        <w:t>onmogelijk maakt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, maakte het ons </w:t>
      </w:r>
      <w:r w:rsidR="00C13B06">
        <w:rPr>
          <w:rFonts w:ascii="Lucida Sans" w:eastAsia="Lucida Sans" w:hAnsi="Lucida Sans" w:cs="Lucida Sans"/>
          <w:color w:val="000000"/>
          <w:sz w:val="22"/>
        </w:rPr>
        <w:t>helaas</w:t>
      </w:r>
      <w:r w:rsidR="00C02923">
        <w:rPr>
          <w:rFonts w:ascii="Lucida Sans" w:eastAsia="Lucida Sans" w:hAnsi="Lucida Sans" w:cs="Lucida Sans"/>
          <w:color w:val="000000"/>
          <w:sz w:val="22"/>
        </w:rPr>
        <w:t xml:space="preserve"> niet mogelijk om Dov naar Nederland te halen</w:t>
      </w:r>
      <w:r w:rsidR="00C13B06">
        <w:rPr>
          <w:rFonts w:ascii="Lucida Sans" w:eastAsia="Lucida Sans" w:hAnsi="Lucida Sans" w:cs="Lucida Sans"/>
          <w:color w:val="000000"/>
          <w:sz w:val="22"/>
        </w:rPr>
        <w:t>.</w:t>
      </w:r>
    </w:p>
    <w:p w14:paraId="746160D0" w14:textId="60744E96" w:rsidR="00B917FB" w:rsidRDefault="00B917FB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Uiteraard vonden </w:t>
      </w:r>
      <w:r w:rsidR="007745FD">
        <w:rPr>
          <w:rFonts w:ascii="Lucida Sans" w:eastAsia="Lucida Sans" w:hAnsi="Lucida Sans" w:cs="Lucida Sans"/>
          <w:color w:val="000000"/>
          <w:sz w:val="22"/>
        </w:rPr>
        <w:t>vorig</w:t>
      </w:r>
      <w:r>
        <w:rPr>
          <w:rFonts w:ascii="Lucida Sans" w:eastAsia="Lucida Sans" w:hAnsi="Lucida Sans" w:cs="Lucida Sans"/>
          <w:color w:val="000000"/>
          <w:sz w:val="22"/>
        </w:rPr>
        <w:t xml:space="preserve"> jaar de</w:t>
      </w:r>
      <w:r w:rsidR="00BC77A0">
        <w:rPr>
          <w:rFonts w:ascii="Lucida Sans" w:eastAsia="Lucida Sans" w:hAnsi="Lucida Sans" w:cs="Lucida Sans"/>
          <w:color w:val="000000"/>
          <w:sz w:val="22"/>
        </w:rPr>
        <w:t xml:space="preserve"> </w:t>
      </w:r>
      <w:r>
        <w:rPr>
          <w:rFonts w:ascii="Lucida Sans" w:eastAsia="Lucida Sans" w:hAnsi="Lucida Sans" w:cs="Lucida Sans"/>
          <w:color w:val="000000"/>
          <w:sz w:val="22"/>
        </w:rPr>
        <w:t xml:space="preserve">aanslagen van 7 oktober plaats. Deze afschuwelijk gebeurtenis </w:t>
      </w:r>
      <w:r w:rsidR="007745FD">
        <w:rPr>
          <w:rFonts w:ascii="Lucida Sans" w:eastAsia="Lucida Sans" w:hAnsi="Lucida Sans" w:cs="Lucida Sans"/>
          <w:color w:val="000000"/>
          <w:sz w:val="22"/>
        </w:rPr>
        <w:t>blijft</w:t>
      </w:r>
      <w:r>
        <w:rPr>
          <w:rFonts w:ascii="Lucida Sans" w:eastAsia="Lucida Sans" w:hAnsi="Lucida Sans" w:cs="Lucida Sans"/>
          <w:color w:val="000000"/>
          <w:sz w:val="22"/>
        </w:rPr>
        <w:t xml:space="preserve"> natuurlijk invloed </w:t>
      </w:r>
      <w:r w:rsidR="007745FD">
        <w:rPr>
          <w:rFonts w:ascii="Lucida Sans" w:eastAsia="Lucida Sans" w:hAnsi="Lucida Sans" w:cs="Lucida Sans"/>
          <w:color w:val="000000"/>
          <w:sz w:val="22"/>
        </w:rPr>
        <w:t xml:space="preserve">hebben </w:t>
      </w:r>
      <w:r>
        <w:rPr>
          <w:rFonts w:ascii="Lucida Sans" w:eastAsia="Lucida Sans" w:hAnsi="Lucida Sans" w:cs="Lucida Sans"/>
          <w:color w:val="000000"/>
          <w:sz w:val="22"/>
        </w:rPr>
        <w:t xml:space="preserve">op het reilen en zeilen van activiteiten. </w:t>
      </w:r>
    </w:p>
    <w:p w14:paraId="10827315" w14:textId="7EA47D3D" w:rsidR="007745FD" w:rsidRDefault="007745FD" w:rsidP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De gevolgen van de afgrijselijke aanvallen van terreurorganisatie Hamas noopten Dov en Olga tot meerder updates en deze lieten niets aan de verbeelding over.</w:t>
      </w:r>
    </w:p>
    <w:p w14:paraId="3B1CE5C1" w14:textId="77777777" w:rsidR="005A551B" w:rsidRPr="00F627A6" w:rsidRDefault="005A551B" w:rsidP="00F627A6">
      <w:pPr>
        <w:rPr>
          <w:rFonts w:ascii="Lucida Sans" w:eastAsia="Lucida Sans" w:hAnsi="Lucida Sans" w:cs="Lucida Sans"/>
          <w:color w:val="000000"/>
          <w:sz w:val="22"/>
        </w:rPr>
      </w:pPr>
    </w:p>
    <w:p w14:paraId="5EA6E604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1.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Verslag van het bestuur</w:t>
      </w:r>
    </w:p>
    <w:p w14:paraId="43D31D8A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5211B2A" w14:textId="5CE88C4F" w:rsidR="00301A4A" w:rsidRDefault="00C65408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20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4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was 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 xml:space="preserve">wel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een 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 xml:space="preserve">goed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jaar </w:t>
      </w:r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de bediening van Dov in </w:t>
      </w:r>
      <w:proofErr w:type="spellStart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2D035B">
        <w:rPr>
          <w:rFonts w:ascii="Lucida Sans" w:eastAsia="Lucida Sans" w:hAnsi="Lucida Sans" w:cs="Lucida Sans"/>
          <w:color w:val="000000"/>
          <w:sz w:val="22"/>
          <w:szCs w:val="22"/>
        </w:rPr>
        <w:t xml:space="preserve"> en Tel-Aviv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>.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A</w:t>
      </w:r>
      <w:r w:rsidR="00C02923">
        <w:rPr>
          <w:rFonts w:ascii="Lucida Sans" w:eastAsia="Lucida Sans" w:hAnsi="Lucida Sans" w:cs="Lucida Sans"/>
          <w:color w:val="000000"/>
          <w:sz w:val="22"/>
          <w:szCs w:val="22"/>
        </w:rPr>
        <w:t xml:space="preserve">lle projecten </w:t>
      </w:r>
      <w:r w:rsidR="001F1B25">
        <w:rPr>
          <w:rFonts w:ascii="Lucida Sans" w:eastAsia="Lucida Sans" w:hAnsi="Lucida Sans" w:cs="Lucida Sans"/>
          <w:color w:val="000000"/>
          <w:sz w:val="22"/>
          <w:szCs w:val="22"/>
        </w:rPr>
        <w:t xml:space="preserve">draaiden prima. </w:t>
      </w:r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Het doel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voor de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 xml:space="preserve">gehele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bediening werd </w:t>
      </w:r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 xml:space="preserve">ook dit jaar 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ruimschoots gehaald evenals de bekostiging van de andere activiteiten zoals de gaarkeuken en opvang in Tel Aviv en de </w:t>
      </w:r>
      <w:proofErr w:type="spellStart"/>
      <w:r w:rsidR="00297FCE">
        <w:rPr>
          <w:rFonts w:ascii="Lucida Sans" w:eastAsia="Lucida Sans" w:hAnsi="Lucida Sans" w:cs="Lucida Sans"/>
          <w:color w:val="000000"/>
          <w:sz w:val="22"/>
          <w:szCs w:val="22"/>
        </w:rPr>
        <w:t>R</w:t>
      </w:r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ehab</w:t>
      </w:r>
      <w:proofErr w:type="spellEnd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 xml:space="preserve"> in </w:t>
      </w:r>
      <w:proofErr w:type="spellStart"/>
      <w:r w:rsidR="00FE49DB">
        <w:rPr>
          <w:rFonts w:ascii="Lucida Sans" w:eastAsia="Lucida Sans" w:hAnsi="Lucida Sans" w:cs="Lucida Sans"/>
          <w:color w:val="000000"/>
          <w:sz w:val="22"/>
          <w:szCs w:val="22"/>
        </w:rPr>
        <w:t>Berseba</w:t>
      </w:r>
      <w:proofErr w:type="spellEnd"/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 xml:space="preserve">. In verband met de oorlog werd er een voedseldistributiecentrum geopend in </w:t>
      </w:r>
      <w:proofErr w:type="spellStart"/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Ashkelon</w:t>
      </w:r>
      <w:proofErr w:type="spellEnd"/>
      <w:r w:rsidR="007745FD">
        <w:rPr>
          <w:rFonts w:ascii="Lucida Sans" w:eastAsia="Lucida Sans" w:hAnsi="Lucida Sans" w:cs="Lucida Sans"/>
          <w:color w:val="000000"/>
          <w:sz w:val="22"/>
          <w:szCs w:val="22"/>
        </w:rPr>
        <w:t>, dat op moment van dit schrijven nog steeds actief is</w:t>
      </w:r>
    </w:p>
    <w:p w14:paraId="54D9EB38" w14:textId="77777777" w:rsidR="00C13B06" w:rsidRDefault="00C13B06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321BE08B" w14:textId="77777777" w:rsidR="00EB4299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281F681" w14:textId="77777777" w:rsidR="00EB4299" w:rsidRPr="005A551B" w:rsidRDefault="00EB4299">
      <w:pPr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7EDAB409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1.2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2739C32B" w14:textId="77777777" w:rsidR="005A551B" w:rsidRDefault="005A551B" w:rsidP="002D035B">
      <w:pPr>
        <w:rPr>
          <w:rFonts w:ascii="Lucida Sans" w:eastAsia="Lucida Sans" w:hAnsi="Lucida Sans" w:cs="Lucida Sans"/>
          <w:color w:val="000000"/>
          <w:sz w:val="22"/>
        </w:rPr>
      </w:pPr>
    </w:p>
    <w:p w14:paraId="6E0112DF" w14:textId="55B8D70C" w:rsidR="002D035B" w:rsidRPr="002D035B" w:rsidRDefault="007745FD" w:rsidP="002D035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Er kwamen veel updates van Dov binnen, zodat er ook gericht gebeden kon worden.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Het promoten door adverteren, fondsenwerven</w:t>
      </w:r>
      <w:r>
        <w:rPr>
          <w:rFonts w:ascii="Lucida Sans" w:eastAsia="Lucida Sans" w:hAnsi="Lucida Sans" w:cs="Lucida Sans"/>
          <w:color w:val="000000"/>
          <w:sz w:val="22"/>
        </w:rPr>
        <w:t>, het uitdelen van het Boek van Dov en Olga</w:t>
      </w:r>
      <w:r w:rsidR="00297FCE">
        <w:rPr>
          <w:rFonts w:ascii="Lucida Sans" w:eastAsia="Lucida Sans" w:hAnsi="Lucida Sans" w:cs="Lucida Sans"/>
          <w:color w:val="000000"/>
          <w:sz w:val="22"/>
        </w:rPr>
        <w:t xml:space="preserve"> ging gewoon </w:t>
      </w:r>
      <w:r w:rsidR="00BC77A0">
        <w:rPr>
          <w:rFonts w:ascii="Lucida Sans" w:eastAsia="Lucida Sans" w:hAnsi="Lucida Sans" w:cs="Lucida Sans"/>
          <w:color w:val="000000"/>
          <w:sz w:val="22"/>
        </w:rPr>
        <w:t xml:space="preserve">weer </w:t>
      </w:r>
      <w:r w:rsidR="001F1B25">
        <w:rPr>
          <w:rFonts w:ascii="Lucida Sans" w:eastAsia="Lucida Sans" w:hAnsi="Lucida Sans" w:cs="Lucida Sans"/>
          <w:color w:val="000000"/>
          <w:sz w:val="22"/>
        </w:rPr>
        <w:t>onverminderd voort.</w:t>
      </w:r>
    </w:p>
    <w:p w14:paraId="3A3DF571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2.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Toekomst</w:t>
      </w:r>
    </w:p>
    <w:p w14:paraId="75FDB043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05FEDBB" w14:textId="65E115F8" w:rsidR="00C65408" w:rsidRDefault="00C65408" w:rsidP="005A551B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Ook </w:t>
      </w:r>
      <w:r w:rsidR="00C13B06">
        <w:rPr>
          <w:rFonts w:ascii="Lucida Sans" w:eastAsia="Lucida Sans" w:hAnsi="Lucida Sans" w:cs="Lucida Sans"/>
          <w:color w:val="000000"/>
          <w:sz w:val="22"/>
        </w:rPr>
        <w:t>het komende</w:t>
      </w:r>
      <w:r>
        <w:rPr>
          <w:rFonts w:ascii="Lucida Sans" w:eastAsia="Lucida Sans" w:hAnsi="Lucida Sans" w:cs="Lucida Sans"/>
          <w:color w:val="000000"/>
          <w:sz w:val="22"/>
        </w:rPr>
        <w:t xml:space="preserve"> jaar (20</w:t>
      </w:r>
      <w:r w:rsidR="00D947C0">
        <w:rPr>
          <w:rFonts w:ascii="Lucida Sans" w:eastAsia="Lucida Sans" w:hAnsi="Lucida Sans" w:cs="Lucida Sans"/>
          <w:color w:val="000000"/>
          <w:sz w:val="22"/>
        </w:rPr>
        <w:t>2</w:t>
      </w:r>
      <w:r w:rsidR="00BC77A0">
        <w:rPr>
          <w:rFonts w:ascii="Lucida Sans" w:eastAsia="Lucida Sans" w:hAnsi="Lucida Sans" w:cs="Lucida Sans"/>
          <w:color w:val="000000"/>
          <w:sz w:val="22"/>
        </w:rPr>
        <w:t>5</w:t>
      </w:r>
      <w:r>
        <w:rPr>
          <w:rFonts w:ascii="Lucida Sans" w:eastAsia="Lucida Sans" w:hAnsi="Lucida Sans" w:cs="Lucida Sans"/>
          <w:color w:val="000000"/>
          <w:sz w:val="22"/>
        </w:rPr>
        <w:t xml:space="preserve">) gaan we op dezelfde voet voort om fondsen en ondersteuning te werven voor het werk in Israël. </w:t>
      </w:r>
    </w:p>
    <w:p w14:paraId="18D527B6" w14:textId="68F7ABE7" w:rsidR="00EB4299" w:rsidRDefault="00F627A6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Daartoe</w:t>
      </w:r>
      <w:r w:rsidR="00C65408">
        <w:rPr>
          <w:rFonts w:ascii="Lucida Sans" w:eastAsia="Lucida Sans" w:hAnsi="Lucida Sans" w:cs="Lucida Sans"/>
          <w:color w:val="000000"/>
          <w:sz w:val="22"/>
        </w:rPr>
        <w:t xml:space="preserve"> adverteren we, onderhouden we contacten met onze vaste groep van donateurs</w:t>
      </w:r>
      <w:r w:rsidR="003C0233">
        <w:rPr>
          <w:rFonts w:ascii="Lucida Sans" w:eastAsia="Lucida Sans" w:hAnsi="Lucida Sans" w:cs="Lucida Sans"/>
          <w:color w:val="000000"/>
          <w:sz w:val="22"/>
        </w:rPr>
        <w:t>.</w:t>
      </w:r>
    </w:p>
    <w:p w14:paraId="633BBA50" w14:textId="77777777" w:rsidR="00BC77A0" w:rsidRDefault="00BC77A0">
      <w:pPr>
        <w:rPr>
          <w:rFonts w:ascii="Lucida Sans" w:eastAsia="Lucida Sans" w:hAnsi="Lucida Sans" w:cs="Lucida Sans"/>
          <w:color w:val="000000"/>
          <w:sz w:val="20"/>
        </w:rPr>
      </w:pPr>
    </w:p>
    <w:p w14:paraId="446125A4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2.2 </w:t>
      </w:r>
      <w:r>
        <w:rPr>
          <w:rFonts w:ascii="Lucida Sans" w:eastAsia="Lucida Sans" w:hAnsi="Lucida Sans" w:cs="Lucida Sans"/>
          <w:b/>
          <w:color w:val="4F81BD"/>
        </w:rPr>
        <w:tab/>
        <w:t>Activiteiten</w:t>
      </w:r>
    </w:p>
    <w:p w14:paraId="5DEDEB14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062A41CB" w14:textId="05678B86" w:rsidR="00297FCE" w:rsidRDefault="005A551B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Uiteraard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blijft het</w:t>
      </w:r>
      <w:r w:rsidR="00EB4299">
        <w:rPr>
          <w:rFonts w:ascii="Lucida Sans" w:eastAsia="Lucida Sans" w:hAnsi="Lucida Sans" w:cs="Lucida Sans"/>
          <w:color w:val="000000"/>
          <w:sz w:val="22"/>
          <w:szCs w:val="22"/>
        </w:rPr>
        <w:t xml:space="preserve"> zo dat 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bij iedere activiteit draait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om </w:t>
      </w:r>
      <w:r w:rsidR="004C4923">
        <w:rPr>
          <w:rFonts w:ascii="Lucida Sans" w:eastAsia="Lucida Sans" w:hAnsi="Lucida Sans" w:cs="Lucida Sans"/>
          <w:color w:val="000000"/>
          <w:sz w:val="22"/>
          <w:szCs w:val="22"/>
        </w:rPr>
        <w:t xml:space="preserve">het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werk meer bekendheid geven in </w:t>
      </w:r>
      <w:r w:rsidR="00A93296">
        <w:rPr>
          <w:rFonts w:ascii="Lucida Sans" w:eastAsia="Lucida Sans" w:hAnsi="Lucida Sans" w:cs="Lucida Sans"/>
          <w:color w:val="000000"/>
          <w:sz w:val="22"/>
          <w:szCs w:val="22"/>
        </w:rPr>
        <w:t>Nederland.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 xml:space="preserve">Zoals eerder vermeld is het vanwege de ziekte van Olga voor Dov niet meer mogelijk om een tour te komen doen in Nederland. Wellicht kan </w:t>
      </w:r>
      <w:proofErr w:type="spellStart"/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>Sergey</w:t>
      </w:r>
      <w:proofErr w:type="spellEnd"/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>, naaste medewerker van Dov, en tevens bestuurslid deze taak overnemen. Overleg daarover is gaande!</w:t>
      </w:r>
    </w:p>
    <w:p w14:paraId="195537F1" w14:textId="754FE4D3" w:rsidR="00B917FB" w:rsidRPr="00297FCE" w:rsidRDefault="00B917FB" w:rsidP="00297FCE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br w:type="page"/>
      </w:r>
    </w:p>
    <w:p w14:paraId="05281DF6" w14:textId="3A8C3713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lastRenderedPageBreak/>
        <w:t xml:space="preserve">3.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Organisatie</w:t>
      </w:r>
    </w:p>
    <w:p w14:paraId="6F121E69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25259D41" w14:textId="77777777" w:rsidR="00F627A6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Gegevens van de Stichting:</w:t>
      </w:r>
    </w:p>
    <w:p w14:paraId="2F0E8AE0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RSIN: 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853389949</w:t>
      </w:r>
    </w:p>
    <w:p w14:paraId="5BF2790F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Statutaire naam:</w:t>
      </w:r>
      <w:r>
        <w:rPr>
          <w:rFonts w:ascii="Lucida Sans" w:eastAsia="Lucida Sans" w:hAnsi="Lucida Sans" w:cs="Lucida Sans"/>
          <w:color w:val="000000"/>
          <w:sz w:val="22"/>
        </w:rPr>
        <w:tab/>
        <w:t>Stichting Aviv Ministry Nederland</w:t>
      </w:r>
    </w:p>
    <w:p w14:paraId="2FAA4E1A" w14:textId="367376E0" w:rsidR="00C13B06" w:rsidRPr="00C02923" w:rsidRDefault="00D10815" w:rsidP="00C13B06">
      <w:pPr>
        <w:rPr>
          <w:rFonts w:ascii="Calibri" w:eastAsia="Times New Roman" w:hAnsi="Calibri" w:cs="Calibri"/>
          <w:color w:val="000000"/>
        </w:rPr>
      </w:pPr>
      <w:r>
        <w:rPr>
          <w:rFonts w:ascii="Lucida Sans" w:eastAsia="Lucida Sans" w:hAnsi="Lucida Sans" w:cs="Lucida Sans"/>
          <w:color w:val="000000"/>
          <w:sz w:val="22"/>
        </w:rPr>
        <w:t>Bezoekadres: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="00C13B06" w:rsidRPr="00C02923">
        <w:rPr>
          <w:rFonts w:ascii="Calibri" w:eastAsia="Times New Roman" w:hAnsi="Calibri" w:cs="Calibri"/>
          <w:color w:val="000000"/>
        </w:rPr>
        <w:t>Barrierweg 205</w:t>
      </w:r>
      <w:r w:rsidR="00C13B06">
        <w:rPr>
          <w:rFonts w:ascii="Calibri" w:eastAsia="Times New Roman" w:hAnsi="Calibri" w:cs="Calibri"/>
          <w:color w:val="000000"/>
        </w:rPr>
        <w:t xml:space="preserve"> 5562 CN </w:t>
      </w:r>
      <w:r w:rsidR="00C13B06" w:rsidRPr="00C02923">
        <w:rPr>
          <w:rFonts w:ascii="Calibri" w:eastAsia="Times New Roman" w:hAnsi="Calibri" w:cs="Calibri"/>
          <w:color w:val="000000"/>
        </w:rPr>
        <w:t xml:space="preserve">Eindhoven </w:t>
      </w:r>
    </w:p>
    <w:p w14:paraId="001B0B72" w14:textId="338300E8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14:paraId="2892C379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>ANBI-status: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  <w:t>Ja</w:t>
      </w:r>
    </w:p>
    <w:p w14:paraId="29CC425D" w14:textId="77777777" w:rsidR="00C13B06" w:rsidRPr="00C02923" w:rsidRDefault="000163DC" w:rsidP="00C13B06">
      <w:pPr>
        <w:rPr>
          <w:rFonts w:ascii="Calibri" w:eastAsia="Times New Roman" w:hAnsi="Calibri" w:cs="Calibri"/>
          <w:i/>
          <w:iCs/>
          <w:color w:val="000000"/>
        </w:rPr>
      </w:pPr>
      <w:r>
        <w:rPr>
          <w:rFonts w:ascii="Lucida Sans" w:eastAsia="Lucida Sans" w:hAnsi="Lucida Sans" w:cs="Lucida Sans"/>
          <w:color w:val="000000"/>
          <w:sz w:val="22"/>
        </w:rPr>
        <w:t>Telefoon:</w:t>
      </w:r>
      <w:r>
        <w:rPr>
          <w:rFonts w:ascii="Lucida Sans" w:eastAsia="Lucida Sans" w:hAnsi="Lucida Sans" w:cs="Lucida Sans"/>
          <w:color w:val="000000"/>
          <w:sz w:val="22"/>
        </w:rPr>
        <w:tab/>
      </w:r>
      <w:r>
        <w:rPr>
          <w:rFonts w:ascii="Lucida Sans" w:eastAsia="Lucida Sans" w:hAnsi="Lucida Sans" w:cs="Lucida Sans"/>
          <w:color w:val="000000"/>
          <w:sz w:val="22"/>
        </w:rPr>
        <w:tab/>
      </w:r>
      <w:r w:rsidRPr="000163DC">
        <w:rPr>
          <w:rFonts w:ascii="Lucida Sans" w:eastAsia="Lucida Sans" w:hAnsi="Lucida Sans" w:cs="Lucida Sans"/>
          <w:color w:val="000000"/>
          <w:sz w:val="20"/>
        </w:rPr>
        <w:t>+31</w:t>
      </w:r>
      <w:r w:rsidR="000007CF">
        <w:rPr>
          <w:rFonts w:ascii="Lucida Sans" w:eastAsia="Lucida Sans" w:hAnsi="Lucida Sans" w:cs="Lucida Sans"/>
          <w:color w:val="000000"/>
          <w:sz w:val="20"/>
        </w:rPr>
        <w:t>646343539</w:t>
      </w:r>
      <w:r w:rsidR="00C13B06">
        <w:rPr>
          <w:rFonts w:ascii="Lucida Sans" w:eastAsia="Lucida Sans" w:hAnsi="Lucida Sans" w:cs="Lucida Sans"/>
          <w:color w:val="000000"/>
          <w:sz w:val="20"/>
        </w:rPr>
        <w:t>/</w:t>
      </w:r>
      <w:r w:rsidR="00C13B06" w:rsidRPr="00C02923">
        <w:rPr>
          <w:rFonts w:ascii="Calibri" w:eastAsia="Times New Roman" w:hAnsi="Calibri" w:cs="Calibri"/>
          <w:i/>
          <w:iCs/>
          <w:color w:val="000000"/>
        </w:rPr>
        <w:t>+ 31657885909</w:t>
      </w:r>
      <w:r w:rsidR="00C13B06" w:rsidRPr="00C02923">
        <w:rPr>
          <w:rFonts w:ascii="Calibri" w:eastAsia="Times New Roman" w:hAnsi="Calibri" w:cs="Calibri"/>
          <w:i/>
          <w:iCs/>
          <w:color w:val="000000"/>
        </w:rPr>
        <w:t>‬</w:t>
      </w:r>
    </w:p>
    <w:p w14:paraId="2161AF22" w14:textId="1C1AB850" w:rsidR="000163DC" w:rsidRDefault="000163DC" w:rsidP="000163DC">
      <w:pPr>
        <w:rPr>
          <w:rFonts w:ascii="Lucida Sans" w:eastAsia="Lucida Sans" w:hAnsi="Lucida Sans" w:cs="Lucida Sans"/>
          <w:i/>
          <w:color w:val="000000"/>
          <w:sz w:val="20"/>
        </w:rPr>
      </w:pPr>
    </w:p>
    <w:p w14:paraId="3B8879BA" w14:textId="77777777" w:rsidR="00D10815" w:rsidRDefault="00D10815">
      <w:pPr>
        <w:rPr>
          <w:rFonts w:ascii="Lucida Sans" w:eastAsia="Lucida Sans" w:hAnsi="Lucida Sans" w:cs="Lucida Sans"/>
          <w:color w:val="000000"/>
          <w:sz w:val="22"/>
        </w:rPr>
      </w:pPr>
    </w:p>
    <w:p w14:paraId="7DB2AE42" w14:textId="77777777" w:rsidR="005A551B" w:rsidRDefault="005A551B">
      <w:pPr>
        <w:rPr>
          <w:rFonts w:ascii="Lucida Sans" w:eastAsia="Lucida Sans" w:hAnsi="Lucida Sans" w:cs="Lucida Sans"/>
          <w:color w:val="000000"/>
          <w:sz w:val="22"/>
        </w:rPr>
      </w:pPr>
    </w:p>
    <w:p w14:paraId="4AD40413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3.1 </w:t>
      </w:r>
      <w:r>
        <w:rPr>
          <w:rFonts w:ascii="Lucida Sans" w:eastAsia="Lucida Sans" w:hAnsi="Lucida Sans" w:cs="Lucida Sans"/>
          <w:b/>
          <w:color w:val="4F81BD"/>
        </w:rPr>
        <w:tab/>
        <w:t>Bestuur</w:t>
      </w:r>
    </w:p>
    <w:p w14:paraId="42AD2E89" w14:textId="77777777" w:rsidR="00301A4A" w:rsidRDefault="00301A4A">
      <w:pPr>
        <w:rPr>
          <w:rFonts w:ascii="Lucida Sans" w:eastAsia="Lucida Sans" w:hAnsi="Lucida Sans" w:cs="Lucida Sans"/>
          <w:color w:val="000000"/>
          <w:sz w:val="20"/>
        </w:rPr>
      </w:pPr>
    </w:p>
    <w:p w14:paraId="08DF0B40" w14:textId="77777777" w:rsidR="00D10815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Het bestuur is onbezoldigd.</w:t>
      </w:r>
    </w:p>
    <w:p w14:paraId="6FBF42AE" w14:textId="281E2103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Voorzitter: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Drs. J. van Capelleveen</w:t>
      </w:r>
    </w:p>
    <w:p w14:paraId="176E0267" w14:textId="30E53ADB" w:rsidR="00301A4A" w:rsidRPr="005A551B" w:rsidRDefault="000163DC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Penningmeester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/secretaris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: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. </w:t>
      </w:r>
      <w:r w:rsid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S. van Pelt</w:t>
      </w:r>
    </w:p>
    <w:p w14:paraId="725EE030" w14:textId="057893AA" w:rsidR="00301A4A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0163DC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dhr</w:t>
      </w:r>
      <w:r w:rsidR="00D10815" w:rsidRPr="005A551B">
        <w:rPr>
          <w:rFonts w:ascii="Lucida Sans" w:eastAsia="Lucida Sans" w:hAnsi="Lucida Sans" w:cs="Lucida Sans"/>
          <w:i/>
          <w:color w:val="000000"/>
          <w:sz w:val="22"/>
          <w:szCs w:val="22"/>
        </w:rPr>
        <w:t>. R. Lasonder</w:t>
      </w:r>
    </w:p>
    <w:p w14:paraId="3CCB892C" w14:textId="05870667" w:rsidR="004C4923" w:rsidRDefault="004C4923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color w:val="000000"/>
          <w:sz w:val="22"/>
          <w:szCs w:val="22"/>
        </w:rPr>
        <w:t>Lid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>:</w:t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="00C13B06"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color w:val="000000"/>
          <w:sz w:val="22"/>
          <w:szCs w:val="22"/>
        </w:rPr>
        <w:tab/>
      </w:r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dhr. E. </w:t>
      </w:r>
      <w:proofErr w:type="spellStart"/>
      <w:r w:rsidRPr="004C4923">
        <w:rPr>
          <w:rFonts w:ascii="Lucida Sans" w:eastAsia="Lucida Sans" w:hAnsi="Lucida Sans" w:cs="Lucida Sans"/>
          <w:i/>
          <w:color w:val="000000"/>
          <w:sz w:val="22"/>
          <w:szCs w:val="22"/>
        </w:rPr>
        <w:t>Migchielsen</w:t>
      </w:r>
      <w:proofErr w:type="spellEnd"/>
    </w:p>
    <w:p w14:paraId="21CB5408" w14:textId="035436A1" w:rsid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dhr. A</w:t>
      </w:r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>.</w:t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 Verduijn</w:t>
      </w:r>
    </w:p>
    <w:p w14:paraId="7A20C460" w14:textId="2D286FC2" w:rsid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dhr.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 xml:space="preserve"> </w:t>
      </w:r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D. </w:t>
      </w:r>
      <w:proofErr w:type="spellStart"/>
      <w:r w:rsidRPr="00C13B06">
        <w:rPr>
          <w:rFonts w:ascii="Lucida Sans" w:eastAsia="Lucida Sans" w:hAnsi="Lucida Sans" w:cs="Lucida Sans"/>
          <w:i/>
          <w:color w:val="000000"/>
          <w:sz w:val="22"/>
          <w:szCs w:val="22"/>
        </w:rPr>
        <w:t>Bikas</w:t>
      </w:r>
      <w:proofErr w:type="spellEnd"/>
    </w:p>
    <w:p w14:paraId="00401529" w14:textId="0BA91A9C" w:rsidR="00C13B06" w:rsidRPr="00C13B06" w:rsidRDefault="00C13B06">
      <w:pPr>
        <w:rPr>
          <w:rFonts w:ascii="Lucida Sans" w:eastAsia="Lucida Sans" w:hAnsi="Lucida Sans" w:cs="Lucida Sans"/>
          <w:i/>
          <w:color w:val="000000"/>
          <w:sz w:val="22"/>
          <w:szCs w:val="22"/>
        </w:rPr>
      </w:pP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>Lid:</w:t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Cs/>
          <w:color w:val="000000"/>
          <w:sz w:val="22"/>
          <w:szCs w:val="22"/>
        </w:rPr>
        <w:tab/>
      </w:r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 xml:space="preserve">dhr. S. </w:t>
      </w:r>
      <w:proofErr w:type="spellStart"/>
      <w:r>
        <w:rPr>
          <w:rFonts w:ascii="Lucida Sans" w:eastAsia="Lucida Sans" w:hAnsi="Lucida Sans" w:cs="Lucida Sans"/>
          <w:i/>
          <w:color w:val="000000"/>
          <w:sz w:val="22"/>
          <w:szCs w:val="22"/>
        </w:rPr>
        <w:t>Rybak</w:t>
      </w:r>
      <w:proofErr w:type="spellEnd"/>
    </w:p>
    <w:p w14:paraId="675A40DD" w14:textId="77777777" w:rsidR="00D10815" w:rsidRDefault="00D10815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</w:p>
    <w:p w14:paraId="0C773CFF" w14:textId="77777777" w:rsidR="00301A4A" w:rsidRDefault="000163DC">
      <w:pPr>
        <w:keepNext/>
        <w:keepLines/>
        <w:spacing w:before="200"/>
        <w:rPr>
          <w:rFonts w:ascii="Lucida Sans" w:eastAsia="Lucida Sans" w:hAnsi="Lucida Sans" w:cs="Lucida Sans"/>
          <w:b/>
          <w:color w:val="4F81BD"/>
        </w:rPr>
      </w:pPr>
      <w:r>
        <w:rPr>
          <w:rFonts w:ascii="Lucida Sans" w:eastAsia="Lucida Sans" w:hAnsi="Lucida Sans" w:cs="Lucida Sans"/>
          <w:b/>
          <w:color w:val="4F81BD"/>
        </w:rPr>
        <w:t xml:space="preserve">3.2 </w:t>
      </w:r>
      <w:r>
        <w:rPr>
          <w:rFonts w:ascii="Lucida Sans" w:eastAsia="Lucida Sans" w:hAnsi="Lucida Sans" w:cs="Lucida Sans"/>
          <w:b/>
          <w:color w:val="4F81BD"/>
        </w:rPr>
        <w:tab/>
        <w:t>Werknemers</w:t>
      </w:r>
    </w:p>
    <w:p w14:paraId="556BCCE4" w14:textId="77777777" w:rsidR="00301A4A" w:rsidRPr="005A551B" w:rsidRDefault="007610B9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>De organisatie heeft geen werknemers in dienst en ook geen vrijwilligers. De bestuursleden oefenen hun werkzaamheden uit in hun vrije tijd.</w:t>
      </w:r>
    </w:p>
    <w:p w14:paraId="23A020E5" w14:textId="77777777" w:rsidR="00301A4A" w:rsidRPr="005A551B" w:rsidRDefault="00301A4A">
      <w:pPr>
        <w:spacing w:after="200" w:line="276" w:lineRule="auto"/>
        <w:rPr>
          <w:rFonts w:ascii="Lucida Sans" w:eastAsia="Lucida Sans" w:hAnsi="Lucida Sans" w:cs="Lucida Sans"/>
          <w:color w:val="000000"/>
          <w:sz w:val="22"/>
          <w:szCs w:val="22"/>
        </w:rPr>
      </w:pPr>
    </w:p>
    <w:p w14:paraId="511AB167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4.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Jaarrekening</w:t>
      </w:r>
    </w:p>
    <w:p w14:paraId="0814AFD0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1CA9678D" w14:textId="3BFEB6F3" w:rsidR="00C65408" w:rsidRDefault="00C65408">
      <w:pPr>
        <w:rPr>
          <w:rFonts w:ascii="Lucida Sans" w:eastAsia="Lucida Sans" w:hAnsi="Lucida Sans" w:cs="Lucida Sans"/>
          <w:color w:val="000000"/>
          <w:sz w:val="22"/>
        </w:rPr>
      </w:pPr>
      <w:r>
        <w:rPr>
          <w:rFonts w:ascii="Lucida Sans" w:eastAsia="Lucida Sans" w:hAnsi="Lucida Sans" w:cs="Lucida Sans"/>
          <w:color w:val="000000"/>
          <w:sz w:val="22"/>
        </w:rPr>
        <w:t xml:space="preserve">De jaarrekening </w:t>
      </w:r>
      <w:r w:rsidR="00F627A6">
        <w:rPr>
          <w:rFonts w:ascii="Lucida Sans" w:eastAsia="Lucida Sans" w:hAnsi="Lucida Sans" w:cs="Lucida Sans"/>
          <w:color w:val="000000"/>
          <w:sz w:val="22"/>
        </w:rPr>
        <w:t>van 20</w:t>
      </w:r>
      <w:r w:rsidR="00A93296">
        <w:rPr>
          <w:rFonts w:ascii="Lucida Sans" w:eastAsia="Lucida Sans" w:hAnsi="Lucida Sans" w:cs="Lucida Sans"/>
          <w:color w:val="000000"/>
          <w:sz w:val="22"/>
        </w:rPr>
        <w:t>2</w:t>
      </w:r>
      <w:r w:rsidR="00BC77A0">
        <w:rPr>
          <w:rFonts w:ascii="Lucida Sans" w:eastAsia="Lucida Sans" w:hAnsi="Lucida Sans" w:cs="Lucida Sans"/>
          <w:color w:val="000000"/>
          <w:sz w:val="22"/>
        </w:rPr>
        <w:t>4</w:t>
      </w:r>
      <w:r w:rsidR="00F627A6">
        <w:rPr>
          <w:rFonts w:ascii="Lucida Sans" w:eastAsia="Lucida Sans" w:hAnsi="Lucida Sans" w:cs="Lucida Sans"/>
          <w:color w:val="000000"/>
          <w:sz w:val="22"/>
        </w:rPr>
        <w:t xml:space="preserve"> </w:t>
      </w:r>
      <w:r>
        <w:rPr>
          <w:rFonts w:ascii="Lucida Sans" w:eastAsia="Lucida Sans" w:hAnsi="Lucida Sans" w:cs="Lucida Sans"/>
          <w:color w:val="000000"/>
          <w:sz w:val="22"/>
        </w:rPr>
        <w:t>en de goedkeuring daarvan staa</w:t>
      </w:r>
      <w:r w:rsidR="005A551B">
        <w:rPr>
          <w:rFonts w:ascii="Lucida Sans" w:eastAsia="Lucida Sans" w:hAnsi="Lucida Sans" w:cs="Lucida Sans"/>
          <w:color w:val="000000"/>
          <w:sz w:val="22"/>
        </w:rPr>
        <w:t>n</w:t>
      </w:r>
      <w:r>
        <w:rPr>
          <w:rFonts w:ascii="Lucida Sans" w:eastAsia="Lucida Sans" w:hAnsi="Lucida Sans" w:cs="Lucida Sans"/>
          <w:color w:val="000000"/>
          <w:sz w:val="22"/>
        </w:rPr>
        <w:t xml:space="preserve"> op de website </w:t>
      </w:r>
      <w:hyperlink r:id="rId6" w:history="1">
        <w:r w:rsidR="00F627A6" w:rsidRPr="00441123">
          <w:rPr>
            <w:rStyle w:val="Hyperlink"/>
            <w:rFonts w:ascii="Lucida Sans" w:eastAsia="Lucida Sans" w:hAnsi="Lucida Sans" w:cs="Lucida Sans"/>
            <w:sz w:val="22"/>
          </w:rPr>
          <w:t>www.avivministry.com</w:t>
        </w:r>
      </w:hyperlink>
      <w:r w:rsidR="00F627A6">
        <w:rPr>
          <w:rFonts w:ascii="Lucida Sans" w:eastAsia="Lucida Sans" w:hAnsi="Lucida Sans" w:cs="Lucida Sans"/>
          <w:color w:val="000000"/>
          <w:sz w:val="22"/>
        </w:rPr>
        <w:t>.</w:t>
      </w:r>
    </w:p>
    <w:p w14:paraId="29F64D69" w14:textId="77777777" w:rsidR="00301A4A" w:rsidRDefault="000163DC">
      <w:pPr>
        <w:keepNext/>
        <w:keepLines/>
        <w:spacing w:before="480"/>
        <w:rPr>
          <w:rFonts w:ascii="Lucida Sans" w:eastAsia="Lucida Sans" w:hAnsi="Lucida Sans" w:cs="Lucida Sans"/>
          <w:b/>
          <w:color w:val="365F91"/>
          <w:sz w:val="26"/>
        </w:rPr>
      </w:pPr>
      <w:r>
        <w:rPr>
          <w:rFonts w:ascii="Lucida Sans" w:eastAsia="Lucida Sans" w:hAnsi="Lucida Sans" w:cs="Lucida Sans"/>
          <w:b/>
          <w:color w:val="365F91"/>
          <w:sz w:val="26"/>
        </w:rPr>
        <w:t xml:space="preserve">5. </w:t>
      </w:r>
      <w:r>
        <w:rPr>
          <w:rFonts w:ascii="Lucida Sans" w:eastAsia="Lucida Sans" w:hAnsi="Lucida Sans" w:cs="Lucida Sans"/>
          <w:b/>
          <w:color w:val="365F91"/>
          <w:sz w:val="26"/>
        </w:rPr>
        <w:tab/>
        <w:t>Begroting</w:t>
      </w:r>
    </w:p>
    <w:p w14:paraId="69049008" w14:textId="77777777" w:rsidR="00301A4A" w:rsidRDefault="00301A4A">
      <w:pPr>
        <w:rPr>
          <w:rFonts w:ascii="Lucida Sans" w:eastAsia="Lucida Sans" w:hAnsi="Lucida Sans" w:cs="Lucida Sans"/>
          <w:color w:val="000000"/>
          <w:sz w:val="22"/>
        </w:rPr>
      </w:pPr>
    </w:p>
    <w:p w14:paraId="6F166968" w14:textId="09FF8B79" w:rsidR="00301A4A" w:rsidRPr="005A551B" w:rsidRDefault="00D10815">
      <w:pPr>
        <w:rPr>
          <w:rFonts w:ascii="Lucida Sans" w:eastAsia="Lucida Sans" w:hAnsi="Lucida Sans" w:cs="Lucida Sans"/>
          <w:color w:val="000000"/>
          <w:sz w:val="22"/>
          <w:szCs w:val="22"/>
        </w:rPr>
      </w:pP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Voor een ideële organisatie als de onze is het moeilijk een begroting op te stellen daar we afhankelijk zijn van de giften van onze donateurs. Naar het zich </w:t>
      </w:r>
      <w:r w:rsid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nu 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laat aanzien zullen we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een bedrag aan</w:t>
      </w:r>
      <w:r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>giften in 20</w:t>
      </w:r>
      <w:r w:rsidR="00D947C0">
        <w:rPr>
          <w:rFonts w:ascii="Lucida Sans" w:eastAsia="Lucida Sans" w:hAnsi="Lucida Sans" w:cs="Lucida Sans"/>
          <w:color w:val="000000"/>
          <w:sz w:val="22"/>
          <w:szCs w:val="22"/>
        </w:rPr>
        <w:t>2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>5</w:t>
      </w:r>
      <w:r w:rsidR="00C70F69" w:rsidRPr="005A551B">
        <w:rPr>
          <w:rFonts w:ascii="Lucida Sans" w:eastAsia="Lucida Sans" w:hAnsi="Lucida Sans" w:cs="Lucida Sans"/>
          <w:color w:val="000000"/>
          <w:sz w:val="22"/>
          <w:szCs w:val="22"/>
        </w:rPr>
        <w:t xml:space="preserve"> ontvangen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dat 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 xml:space="preserve">minimaal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gelijk is </w:t>
      </w:r>
      <w:r w:rsidR="000007CF">
        <w:rPr>
          <w:rFonts w:ascii="Lucida Sans" w:eastAsia="Lucida Sans" w:hAnsi="Lucida Sans" w:cs="Lucida Sans"/>
          <w:color w:val="000000"/>
          <w:sz w:val="22"/>
          <w:szCs w:val="22"/>
        </w:rPr>
        <w:t xml:space="preserve">of 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>aan het bedrag in 202</w:t>
      </w:r>
      <w:r w:rsidR="00BC77A0">
        <w:rPr>
          <w:rFonts w:ascii="Lucida Sans" w:eastAsia="Lucida Sans" w:hAnsi="Lucida Sans" w:cs="Lucida Sans"/>
          <w:color w:val="000000"/>
          <w:sz w:val="22"/>
          <w:szCs w:val="22"/>
        </w:rPr>
        <w:t>4</w:t>
      </w:r>
      <w:r w:rsidR="003C0233">
        <w:rPr>
          <w:rFonts w:ascii="Lucida Sans" w:eastAsia="Lucida Sans" w:hAnsi="Lucida Sans" w:cs="Lucida Sans"/>
          <w:color w:val="000000"/>
          <w:sz w:val="22"/>
          <w:szCs w:val="22"/>
        </w:rPr>
        <w:t xml:space="preserve">. </w:t>
      </w:r>
    </w:p>
    <w:p w14:paraId="49D6A734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4AD9496F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</w:p>
    <w:p w14:paraId="0CE31579" w14:textId="77777777" w:rsidR="005A551B" w:rsidRPr="005A551B" w:rsidRDefault="005A551B">
      <w:pPr>
        <w:rPr>
          <w:rFonts w:ascii="Lucida Sans" w:eastAsia="Lucida Sans" w:hAnsi="Lucida Sans" w:cs="Lucida Sans"/>
          <w:sz w:val="22"/>
          <w:szCs w:val="22"/>
        </w:rPr>
      </w:pPr>
      <w:r w:rsidRPr="005A551B">
        <w:rPr>
          <w:rFonts w:ascii="Lucida Sans" w:eastAsia="Lucida Sans" w:hAnsi="Lucida Sans" w:cs="Lucida Sans"/>
          <w:sz w:val="22"/>
          <w:szCs w:val="22"/>
        </w:rPr>
        <w:t>Drs. J. van Capelleveen, voorzitter</w:t>
      </w:r>
    </w:p>
    <w:p w14:paraId="7EBB76E1" w14:textId="77777777" w:rsidR="00301A4A" w:rsidRDefault="00301A4A">
      <w:pPr>
        <w:spacing w:after="200" w:line="276" w:lineRule="auto"/>
        <w:rPr>
          <w:rFonts w:ascii="Lucida Sans" w:eastAsia="Lucida Sans" w:hAnsi="Lucida Sans" w:cs="Lucida Sans"/>
          <w:sz w:val="20"/>
        </w:rPr>
      </w:pPr>
    </w:p>
    <w:p w14:paraId="78CC9138" w14:textId="77777777" w:rsidR="00301A4A" w:rsidRDefault="00301A4A">
      <w:pPr>
        <w:keepNext/>
        <w:keepLines/>
        <w:spacing w:before="200"/>
        <w:rPr>
          <w:rFonts w:ascii="Lucida Sans" w:eastAsia="Lucida Sans" w:hAnsi="Lucida Sans" w:cs="Lucida Sans"/>
          <w:b/>
          <w:i/>
          <w:color w:val="4F81BD"/>
          <w:sz w:val="20"/>
        </w:rPr>
      </w:pPr>
    </w:p>
    <w:sectPr w:rsidR="0030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07A2"/>
    <w:multiLevelType w:val="hybridMultilevel"/>
    <w:tmpl w:val="3F5E8C3E"/>
    <w:lvl w:ilvl="0" w:tplc="D8C45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55C0"/>
    <w:multiLevelType w:val="multilevel"/>
    <w:tmpl w:val="BAF6E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8212342">
    <w:abstractNumId w:val="1"/>
  </w:num>
  <w:num w:numId="2" w16cid:durableId="27213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A"/>
    <w:rsid w:val="000007CF"/>
    <w:rsid w:val="000163DC"/>
    <w:rsid w:val="001F1B25"/>
    <w:rsid w:val="00297FCE"/>
    <w:rsid w:val="002D035B"/>
    <w:rsid w:val="002F2932"/>
    <w:rsid w:val="00301A4A"/>
    <w:rsid w:val="003C0233"/>
    <w:rsid w:val="004C4923"/>
    <w:rsid w:val="005A551B"/>
    <w:rsid w:val="00676377"/>
    <w:rsid w:val="007610B9"/>
    <w:rsid w:val="007745FD"/>
    <w:rsid w:val="0083535F"/>
    <w:rsid w:val="00855756"/>
    <w:rsid w:val="00A93296"/>
    <w:rsid w:val="00B917FB"/>
    <w:rsid w:val="00BC77A0"/>
    <w:rsid w:val="00C02923"/>
    <w:rsid w:val="00C13B06"/>
    <w:rsid w:val="00C47742"/>
    <w:rsid w:val="00C65408"/>
    <w:rsid w:val="00C70F69"/>
    <w:rsid w:val="00C733A5"/>
    <w:rsid w:val="00D10815"/>
    <w:rsid w:val="00D2595C"/>
    <w:rsid w:val="00D947C0"/>
    <w:rsid w:val="00E97392"/>
    <w:rsid w:val="00EB4299"/>
    <w:rsid w:val="00F627A6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0A6B"/>
  <w15:docId w15:val="{93813E99-496D-A14B-9027-35F6912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27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27A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7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ivminist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van Capelleveen</cp:lastModifiedBy>
  <cp:revision>4</cp:revision>
  <cp:lastPrinted>2025-07-11T09:59:00Z</cp:lastPrinted>
  <dcterms:created xsi:type="dcterms:W3CDTF">2025-07-11T16:13:00Z</dcterms:created>
  <dcterms:modified xsi:type="dcterms:W3CDTF">2025-07-12T13:44:00Z</dcterms:modified>
</cp:coreProperties>
</file>